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55EB" w14:textId="46A6D0BA" w:rsidR="002046BD" w:rsidRDefault="002046BD" w:rsidP="00204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909"/>
          <w:sz w:val="23"/>
          <w:szCs w:val="23"/>
        </w:rPr>
      </w:pPr>
      <w:r w:rsidRPr="002046BD">
        <w:rPr>
          <w:rFonts w:ascii="Arial" w:eastAsia="Times New Roman" w:hAnsi="Arial" w:cs="Arial"/>
          <w:b/>
          <w:bCs/>
          <w:color w:val="090909"/>
          <w:sz w:val="23"/>
          <w:szCs w:val="23"/>
        </w:rPr>
        <w:t>NO HIDDEN FEES</w:t>
      </w:r>
      <w:r w:rsidRPr="002046BD">
        <w:rPr>
          <w:rFonts w:ascii="Arial" w:eastAsia="Times New Roman" w:hAnsi="Arial" w:cs="Arial"/>
          <w:color w:val="090909"/>
          <w:sz w:val="23"/>
          <w:szCs w:val="23"/>
        </w:rPr>
        <w:br/>
      </w:r>
      <w:r>
        <w:rPr>
          <w:rFonts w:ascii="Arial" w:eastAsia="Times New Roman" w:hAnsi="Arial" w:cs="Arial"/>
          <w:color w:val="090909"/>
          <w:sz w:val="23"/>
          <w:szCs w:val="23"/>
        </w:rPr>
        <w:t>We do not</w:t>
      </w:r>
      <w:r w:rsidRPr="002046BD">
        <w:rPr>
          <w:rFonts w:ascii="Arial" w:eastAsia="Times New Roman" w:hAnsi="Arial" w:cs="Arial"/>
          <w:color w:val="090909"/>
          <w:sz w:val="23"/>
          <w:szCs w:val="23"/>
        </w:rPr>
        <w:t xml:space="preserve"> charge any return or restocking fees.</w:t>
      </w:r>
    </w:p>
    <w:p w14:paraId="0553BA12" w14:textId="77777777" w:rsidR="002046BD" w:rsidRPr="002046BD" w:rsidRDefault="002046BD" w:rsidP="00204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909"/>
          <w:sz w:val="23"/>
          <w:szCs w:val="23"/>
        </w:rPr>
      </w:pPr>
    </w:p>
    <w:p w14:paraId="11081461" w14:textId="530EAFA7" w:rsidR="002046BD" w:rsidRDefault="002046BD" w:rsidP="00204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909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90909"/>
          <w:sz w:val="23"/>
          <w:szCs w:val="23"/>
        </w:rPr>
        <w:t>45</w:t>
      </w:r>
      <w:r w:rsidRPr="002046BD">
        <w:rPr>
          <w:rFonts w:ascii="Arial" w:eastAsia="Times New Roman" w:hAnsi="Arial" w:cs="Arial"/>
          <w:b/>
          <w:bCs/>
          <w:color w:val="090909"/>
          <w:sz w:val="23"/>
          <w:szCs w:val="23"/>
        </w:rPr>
        <w:t xml:space="preserve"> DAY RETURN </w:t>
      </w:r>
      <w:proofErr w:type="gramStart"/>
      <w:r w:rsidRPr="002046BD">
        <w:rPr>
          <w:rFonts w:ascii="Arial" w:eastAsia="Times New Roman" w:hAnsi="Arial" w:cs="Arial"/>
          <w:b/>
          <w:bCs/>
          <w:color w:val="090909"/>
          <w:sz w:val="23"/>
          <w:szCs w:val="23"/>
        </w:rPr>
        <w:t>PERIOD</w:t>
      </w:r>
      <w:proofErr w:type="gramEnd"/>
      <w:r w:rsidRPr="002046BD">
        <w:rPr>
          <w:rFonts w:ascii="Arial" w:eastAsia="Times New Roman" w:hAnsi="Arial" w:cs="Arial"/>
          <w:color w:val="090909"/>
          <w:sz w:val="23"/>
          <w:szCs w:val="23"/>
        </w:rPr>
        <w:br/>
        <w:t xml:space="preserve">Returns must be requested within </w:t>
      </w:r>
      <w:r>
        <w:rPr>
          <w:rFonts w:ascii="Arial" w:eastAsia="Times New Roman" w:hAnsi="Arial" w:cs="Arial"/>
          <w:color w:val="090909"/>
          <w:sz w:val="23"/>
          <w:szCs w:val="23"/>
        </w:rPr>
        <w:t>45</w:t>
      </w:r>
      <w:r w:rsidRPr="002046BD">
        <w:rPr>
          <w:rFonts w:ascii="Arial" w:eastAsia="Times New Roman" w:hAnsi="Arial" w:cs="Arial"/>
          <w:color w:val="090909"/>
          <w:sz w:val="23"/>
          <w:szCs w:val="23"/>
        </w:rPr>
        <w:t xml:space="preserve"> days of the original order date. Returns requested after </w:t>
      </w:r>
      <w:r w:rsidRPr="002046BD">
        <w:rPr>
          <w:rFonts w:ascii="Arial" w:eastAsia="Times New Roman" w:hAnsi="Arial" w:cs="Arial"/>
          <w:b/>
          <w:color w:val="090909"/>
          <w:sz w:val="23"/>
          <w:szCs w:val="23"/>
        </w:rPr>
        <w:t xml:space="preserve">45 </w:t>
      </w:r>
      <w:r w:rsidRPr="002046BD">
        <w:rPr>
          <w:rFonts w:ascii="Arial" w:eastAsia="Times New Roman" w:hAnsi="Arial" w:cs="Arial"/>
          <w:color w:val="090909"/>
          <w:sz w:val="23"/>
          <w:szCs w:val="23"/>
        </w:rPr>
        <w:t>days will not be accepted.</w:t>
      </w:r>
    </w:p>
    <w:p w14:paraId="50DBD5D1" w14:textId="77777777" w:rsidR="002046BD" w:rsidRPr="002046BD" w:rsidRDefault="002046BD" w:rsidP="00204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909"/>
          <w:sz w:val="23"/>
          <w:szCs w:val="23"/>
        </w:rPr>
      </w:pPr>
    </w:p>
    <w:p w14:paraId="7E029850" w14:textId="4A69FDE1" w:rsidR="002046BD" w:rsidRDefault="002046BD" w:rsidP="00204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909"/>
          <w:sz w:val="23"/>
          <w:szCs w:val="23"/>
        </w:rPr>
      </w:pPr>
      <w:r w:rsidRPr="002046BD">
        <w:rPr>
          <w:rFonts w:ascii="Arial" w:eastAsia="Times New Roman" w:hAnsi="Arial" w:cs="Arial"/>
          <w:b/>
          <w:bCs/>
          <w:color w:val="090909"/>
          <w:sz w:val="23"/>
          <w:szCs w:val="23"/>
        </w:rPr>
        <w:t>PRODUCT CONDITION</w:t>
      </w:r>
      <w:r w:rsidRPr="002046BD">
        <w:rPr>
          <w:rFonts w:ascii="Arial" w:eastAsia="Times New Roman" w:hAnsi="Arial" w:cs="Arial"/>
          <w:color w:val="090909"/>
          <w:sz w:val="23"/>
          <w:szCs w:val="23"/>
        </w:rPr>
        <w:br/>
        <w:t xml:space="preserve">Returned merchandise must be in original condition. </w:t>
      </w:r>
      <w:r>
        <w:rPr>
          <w:rFonts w:ascii="Arial" w:eastAsia="Times New Roman" w:hAnsi="Arial" w:cs="Arial"/>
          <w:color w:val="090909"/>
          <w:sz w:val="23"/>
          <w:szCs w:val="23"/>
        </w:rPr>
        <w:t>We</w:t>
      </w:r>
      <w:r w:rsidRPr="002046BD">
        <w:rPr>
          <w:rFonts w:ascii="Arial" w:eastAsia="Times New Roman" w:hAnsi="Arial" w:cs="Arial"/>
          <w:color w:val="090909"/>
          <w:sz w:val="23"/>
          <w:szCs w:val="23"/>
        </w:rPr>
        <w:t xml:space="preserve"> will not accept for return any item that has been worn, used, washed, altered, or damaged by the customer. If a significant product defect occurs within the first </w:t>
      </w:r>
      <w:r>
        <w:rPr>
          <w:rFonts w:ascii="Arial" w:eastAsia="Times New Roman" w:hAnsi="Arial" w:cs="Arial"/>
          <w:color w:val="090909"/>
          <w:sz w:val="23"/>
          <w:szCs w:val="23"/>
        </w:rPr>
        <w:t>45</w:t>
      </w:r>
      <w:r w:rsidRPr="002046BD">
        <w:rPr>
          <w:rFonts w:ascii="Arial" w:eastAsia="Times New Roman" w:hAnsi="Arial" w:cs="Arial"/>
          <w:color w:val="090909"/>
          <w:sz w:val="23"/>
          <w:szCs w:val="23"/>
        </w:rPr>
        <w:t xml:space="preserve"> days of normal use, </w:t>
      </w:r>
      <w:r>
        <w:rPr>
          <w:rFonts w:ascii="Arial" w:eastAsia="Times New Roman" w:hAnsi="Arial" w:cs="Arial"/>
          <w:color w:val="090909"/>
          <w:sz w:val="23"/>
          <w:szCs w:val="23"/>
        </w:rPr>
        <w:t>we</w:t>
      </w:r>
      <w:r w:rsidRPr="002046BD">
        <w:rPr>
          <w:rFonts w:ascii="Arial" w:eastAsia="Times New Roman" w:hAnsi="Arial" w:cs="Arial"/>
          <w:color w:val="090909"/>
          <w:sz w:val="23"/>
          <w:szCs w:val="23"/>
        </w:rPr>
        <w:t xml:space="preserve"> may offer a refund or replacement for the defective product.</w:t>
      </w:r>
      <w:r>
        <w:rPr>
          <w:rFonts w:ascii="Arial" w:eastAsia="Times New Roman" w:hAnsi="Arial" w:cs="Arial"/>
          <w:color w:val="090909"/>
          <w:sz w:val="23"/>
          <w:szCs w:val="23"/>
        </w:rPr>
        <w:t xml:space="preserve"> All returns must come from smoke free environments. If your return meets all other </w:t>
      </w:r>
      <w:proofErr w:type="gramStart"/>
      <w:r>
        <w:rPr>
          <w:rFonts w:ascii="Arial" w:eastAsia="Times New Roman" w:hAnsi="Arial" w:cs="Arial"/>
          <w:color w:val="090909"/>
          <w:sz w:val="23"/>
          <w:szCs w:val="23"/>
        </w:rPr>
        <w:t>requirements, yet</w:t>
      </w:r>
      <w:proofErr w:type="gramEnd"/>
      <w:r>
        <w:rPr>
          <w:rFonts w:ascii="Arial" w:eastAsia="Times New Roman" w:hAnsi="Arial" w:cs="Arial"/>
          <w:color w:val="090909"/>
          <w:sz w:val="23"/>
          <w:szCs w:val="23"/>
        </w:rPr>
        <w:t xml:space="preserve"> comes to us smelling of smoke the refund will be denied and the merchandise will be sent back to you, the customer.</w:t>
      </w:r>
    </w:p>
    <w:p w14:paraId="3A37943E" w14:textId="77777777" w:rsidR="002046BD" w:rsidRPr="002046BD" w:rsidRDefault="002046BD" w:rsidP="00204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909"/>
          <w:sz w:val="23"/>
          <w:szCs w:val="23"/>
        </w:rPr>
      </w:pPr>
    </w:p>
    <w:p w14:paraId="449A356A" w14:textId="4AC28906" w:rsidR="002046BD" w:rsidRDefault="002046BD" w:rsidP="00204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909"/>
          <w:sz w:val="23"/>
          <w:szCs w:val="23"/>
        </w:rPr>
      </w:pPr>
      <w:r w:rsidRPr="002046BD">
        <w:rPr>
          <w:rFonts w:ascii="Arial" w:eastAsia="Times New Roman" w:hAnsi="Arial" w:cs="Arial"/>
          <w:b/>
          <w:bCs/>
          <w:color w:val="090909"/>
          <w:sz w:val="23"/>
          <w:szCs w:val="23"/>
        </w:rPr>
        <w:t>U.S. ORDERS ONLY</w:t>
      </w:r>
      <w:r w:rsidRPr="002046BD">
        <w:rPr>
          <w:rFonts w:ascii="Arial" w:eastAsia="Times New Roman" w:hAnsi="Arial" w:cs="Arial"/>
          <w:color w:val="090909"/>
          <w:sz w:val="23"/>
          <w:szCs w:val="23"/>
        </w:rPr>
        <w:br/>
        <w:t>O</w:t>
      </w:r>
      <w:r>
        <w:rPr>
          <w:rFonts w:ascii="Arial" w:eastAsia="Times New Roman" w:hAnsi="Arial" w:cs="Arial"/>
          <w:color w:val="090909"/>
          <w:sz w:val="23"/>
          <w:szCs w:val="23"/>
        </w:rPr>
        <w:t>rders must be shipped</w:t>
      </w:r>
      <w:r w:rsidRPr="002046BD">
        <w:rPr>
          <w:rFonts w:ascii="Arial" w:eastAsia="Times New Roman" w:hAnsi="Arial" w:cs="Arial"/>
          <w:color w:val="090909"/>
          <w:sz w:val="23"/>
          <w:szCs w:val="23"/>
        </w:rPr>
        <w:t xml:space="preserve"> within the United States </w:t>
      </w:r>
      <w:r>
        <w:rPr>
          <w:rFonts w:ascii="Arial" w:eastAsia="Times New Roman" w:hAnsi="Arial" w:cs="Arial"/>
          <w:color w:val="090909"/>
          <w:sz w:val="23"/>
          <w:szCs w:val="23"/>
        </w:rPr>
        <w:t>to be</w:t>
      </w:r>
      <w:r w:rsidRPr="002046BD">
        <w:rPr>
          <w:rFonts w:ascii="Arial" w:eastAsia="Times New Roman" w:hAnsi="Arial" w:cs="Arial"/>
          <w:color w:val="090909"/>
          <w:sz w:val="23"/>
          <w:szCs w:val="23"/>
        </w:rPr>
        <w:t xml:space="preserve"> eligible for return. All sales are final for orders shipped outside the United States. Sorry, no returns for international orders.</w:t>
      </w:r>
    </w:p>
    <w:p w14:paraId="240F761C" w14:textId="77777777" w:rsidR="002046BD" w:rsidRPr="002046BD" w:rsidRDefault="002046BD" w:rsidP="00204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909"/>
          <w:sz w:val="23"/>
          <w:szCs w:val="23"/>
        </w:rPr>
      </w:pPr>
    </w:p>
    <w:p w14:paraId="6B000330" w14:textId="6BC29242" w:rsidR="002046BD" w:rsidRDefault="002046BD" w:rsidP="00204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909"/>
          <w:sz w:val="23"/>
          <w:szCs w:val="23"/>
        </w:rPr>
      </w:pPr>
      <w:r w:rsidRPr="002046BD">
        <w:rPr>
          <w:rFonts w:ascii="Arial" w:eastAsia="Times New Roman" w:hAnsi="Arial" w:cs="Arial"/>
          <w:b/>
          <w:bCs/>
          <w:color w:val="090909"/>
          <w:sz w:val="23"/>
          <w:szCs w:val="23"/>
        </w:rPr>
        <w:t>RETURN SHIPPING</w:t>
      </w:r>
      <w:r w:rsidRPr="002046BD">
        <w:rPr>
          <w:rFonts w:ascii="Arial" w:eastAsia="Times New Roman" w:hAnsi="Arial" w:cs="Arial"/>
          <w:color w:val="090909"/>
          <w:sz w:val="23"/>
          <w:szCs w:val="23"/>
        </w:rPr>
        <w:br/>
      </w:r>
      <w:r>
        <w:rPr>
          <w:rFonts w:ascii="Arial" w:eastAsia="Times New Roman" w:hAnsi="Arial" w:cs="Arial"/>
          <w:color w:val="090909"/>
          <w:sz w:val="23"/>
          <w:szCs w:val="23"/>
        </w:rPr>
        <w:t>We</w:t>
      </w:r>
      <w:r w:rsidRPr="002046BD">
        <w:rPr>
          <w:rFonts w:ascii="Arial" w:eastAsia="Times New Roman" w:hAnsi="Arial" w:cs="Arial"/>
          <w:color w:val="090909"/>
          <w:sz w:val="23"/>
          <w:szCs w:val="23"/>
        </w:rPr>
        <w:t xml:space="preserve"> will provide a prepaid return label via the return request link.</w:t>
      </w:r>
    </w:p>
    <w:p w14:paraId="3A375E8F" w14:textId="77777777" w:rsidR="002046BD" w:rsidRPr="002046BD" w:rsidRDefault="002046BD" w:rsidP="00204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909"/>
          <w:sz w:val="23"/>
          <w:szCs w:val="23"/>
        </w:rPr>
      </w:pPr>
    </w:p>
    <w:p w14:paraId="7A8746EA" w14:textId="57FE5252" w:rsidR="002046BD" w:rsidRDefault="002046BD" w:rsidP="00204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909"/>
          <w:sz w:val="23"/>
          <w:szCs w:val="23"/>
        </w:rPr>
      </w:pPr>
      <w:r w:rsidRPr="002046BD">
        <w:rPr>
          <w:rFonts w:ascii="Arial" w:eastAsia="Times New Roman" w:hAnsi="Arial" w:cs="Arial"/>
          <w:b/>
          <w:bCs/>
          <w:color w:val="090909"/>
          <w:sz w:val="23"/>
          <w:szCs w:val="23"/>
        </w:rPr>
        <w:t>GIFT RETURNS AND EXCHANGES</w:t>
      </w:r>
      <w:r w:rsidRPr="002046BD">
        <w:rPr>
          <w:rFonts w:ascii="Arial" w:eastAsia="Times New Roman" w:hAnsi="Arial" w:cs="Arial"/>
          <w:color w:val="090909"/>
          <w:sz w:val="23"/>
          <w:szCs w:val="23"/>
        </w:rPr>
        <w:br/>
      </w:r>
      <w:r>
        <w:rPr>
          <w:rFonts w:ascii="Arial" w:eastAsia="Times New Roman" w:hAnsi="Arial" w:cs="Arial"/>
          <w:color w:val="090909"/>
          <w:sz w:val="23"/>
          <w:szCs w:val="23"/>
        </w:rPr>
        <w:t>We</w:t>
      </w:r>
      <w:r w:rsidRPr="002046BD">
        <w:rPr>
          <w:rFonts w:ascii="Arial" w:eastAsia="Times New Roman" w:hAnsi="Arial" w:cs="Arial"/>
          <w:color w:val="090909"/>
          <w:sz w:val="23"/>
          <w:szCs w:val="23"/>
        </w:rPr>
        <w:t xml:space="preserve"> can only accept returns of items ordered directly from </w:t>
      </w:r>
      <w:r>
        <w:rPr>
          <w:rFonts w:ascii="Arial" w:eastAsia="Times New Roman" w:hAnsi="Arial" w:cs="Arial"/>
          <w:color w:val="090909"/>
          <w:sz w:val="23"/>
          <w:szCs w:val="23"/>
        </w:rPr>
        <w:t>our website</w:t>
      </w:r>
      <w:r w:rsidRPr="002046BD">
        <w:rPr>
          <w:rFonts w:ascii="Arial" w:eastAsia="Times New Roman" w:hAnsi="Arial" w:cs="Arial"/>
          <w:color w:val="090909"/>
          <w:sz w:val="23"/>
          <w:szCs w:val="23"/>
        </w:rPr>
        <w:t>. Merchandise purchased from other vendors</w:t>
      </w:r>
      <w:r>
        <w:rPr>
          <w:rFonts w:ascii="Arial" w:eastAsia="Times New Roman" w:hAnsi="Arial" w:cs="Arial"/>
          <w:color w:val="090909"/>
          <w:sz w:val="23"/>
          <w:szCs w:val="23"/>
        </w:rPr>
        <w:t xml:space="preserve"> cannot be returned to us for refund.</w:t>
      </w:r>
    </w:p>
    <w:p w14:paraId="52A8F352" w14:textId="77777777" w:rsidR="002046BD" w:rsidRPr="002046BD" w:rsidRDefault="002046BD" w:rsidP="00204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909"/>
          <w:sz w:val="23"/>
          <w:szCs w:val="23"/>
        </w:rPr>
      </w:pPr>
    </w:p>
    <w:p w14:paraId="32B8703A" w14:textId="368B8155" w:rsidR="002046BD" w:rsidRPr="002046BD" w:rsidRDefault="002046BD" w:rsidP="002046BD">
      <w:pPr>
        <w:shd w:val="clear" w:color="auto" w:fill="FFFFFF"/>
        <w:spacing w:after="90" w:line="240" w:lineRule="auto"/>
        <w:outlineLvl w:val="2"/>
        <w:rPr>
          <w:rFonts w:ascii="Arial" w:eastAsia="Times New Roman" w:hAnsi="Arial" w:cs="Arial"/>
          <w:color w:val="090909"/>
          <w:sz w:val="35"/>
          <w:szCs w:val="35"/>
        </w:rPr>
      </w:pPr>
      <w:r w:rsidRPr="002046BD">
        <w:rPr>
          <w:rFonts w:ascii="Arial" w:eastAsia="Times New Roman" w:hAnsi="Arial" w:cs="Arial"/>
          <w:color w:val="090909"/>
          <w:sz w:val="35"/>
          <w:szCs w:val="35"/>
        </w:rPr>
        <w:t>We Appreciate Your Business</w:t>
      </w:r>
      <w:r>
        <w:rPr>
          <w:rFonts w:ascii="Arial" w:eastAsia="Times New Roman" w:hAnsi="Arial" w:cs="Arial"/>
          <w:color w:val="090909"/>
          <w:sz w:val="35"/>
          <w:szCs w:val="35"/>
        </w:rPr>
        <w:t>!</w:t>
      </w:r>
      <w:bookmarkStart w:id="0" w:name="_GoBack"/>
      <w:bookmarkEnd w:id="0"/>
    </w:p>
    <w:p w14:paraId="3353A8FE" w14:textId="77777777" w:rsidR="00E560D3" w:rsidRDefault="00E560D3"/>
    <w:sectPr w:rsidR="00E5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BD"/>
    <w:rsid w:val="002046BD"/>
    <w:rsid w:val="004713A7"/>
    <w:rsid w:val="00B42ECB"/>
    <w:rsid w:val="00E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ECA9"/>
  <w15:chartTrackingRefBased/>
  <w15:docId w15:val="{C32E85B4-90E7-484C-A81C-E1A8C7A0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4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46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6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4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32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8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andrews</dc:creator>
  <cp:keywords/>
  <dc:description/>
  <cp:lastModifiedBy>deirdre andrews</cp:lastModifiedBy>
  <cp:revision>1</cp:revision>
  <dcterms:created xsi:type="dcterms:W3CDTF">2018-05-18T00:17:00Z</dcterms:created>
  <dcterms:modified xsi:type="dcterms:W3CDTF">2018-05-18T00:24:00Z</dcterms:modified>
</cp:coreProperties>
</file>